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9B4F43" w:rsidRPr="0018055D" w:rsidRDefault="0018055D" w:rsidP="0018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/>
          <w:b/>
          <w:caps/>
          <w:color w:val="000000"/>
          <w:sz w:val="32"/>
          <w:szCs w:val="32"/>
          <w:u w:val="single"/>
        </w:rPr>
      </w:pPr>
      <w:r>
        <w:rPr>
          <w:rFonts w:eastAsia="Arial Unicode MS"/>
          <w:b/>
          <w:color w:val="000000"/>
          <w:sz w:val="32"/>
          <w:szCs w:val="32"/>
        </w:rPr>
        <w:t>ОП.04 ТЕХНИЧЕСКАЯ МЕХАНИКА</w:t>
      </w:r>
    </w:p>
    <w:p w:rsidR="00C97E57" w:rsidRPr="00C97E57" w:rsidRDefault="00C97E57" w:rsidP="00C97E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/>
          <w:b/>
          <w:caps/>
          <w:color w:val="000000"/>
          <w:sz w:val="32"/>
          <w:szCs w:val="32"/>
          <w:u w:val="single"/>
        </w:rPr>
      </w:pPr>
    </w:p>
    <w:p w:rsidR="0018055D" w:rsidRPr="006B2670" w:rsidRDefault="0018055D" w:rsidP="00180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/>
          <w:szCs w:val="28"/>
        </w:rPr>
      </w:pPr>
      <w:r w:rsidRPr="006B2670">
        <w:rPr>
          <w:b/>
          <w:szCs w:val="28"/>
        </w:rPr>
        <w:t>1.1. Место дисциплины в структуре основной</w:t>
      </w:r>
      <w:r>
        <w:rPr>
          <w:b/>
          <w:szCs w:val="28"/>
        </w:rPr>
        <w:t xml:space="preserve"> профессиональной</w:t>
      </w:r>
      <w:r w:rsidRPr="006B2670">
        <w:rPr>
          <w:b/>
          <w:szCs w:val="28"/>
        </w:rPr>
        <w:t xml:space="preserve"> образовательной программы: </w:t>
      </w:r>
      <w:r w:rsidRPr="006B2670">
        <w:rPr>
          <w:color w:val="000000"/>
          <w:szCs w:val="28"/>
        </w:rPr>
        <w:tab/>
      </w:r>
    </w:p>
    <w:p w:rsidR="0018055D" w:rsidRPr="006B2670" w:rsidRDefault="0018055D" w:rsidP="001805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6B2670">
        <w:rPr>
          <w:color w:val="000000"/>
          <w:szCs w:val="28"/>
        </w:rPr>
        <w:tab/>
      </w:r>
      <w:r w:rsidRPr="006B2670">
        <w:rPr>
          <w:szCs w:val="28"/>
        </w:rPr>
        <w:t xml:space="preserve">Учебная дисциплина </w:t>
      </w:r>
      <w:r>
        <w:rPr>
          <w:szCs w:val="28"/>
        </w:rPr>
        <w:t>«</w:t>
      </w:r>
      <w:r w:rsidRPr="006B2670">
        <w:rPr>
          <w:szCs w:val="28"/>
        </w:rPr>
        <w:t>Техническая механика</w:t>
      </w:r>
      <w:r>
        <w:rPr>
          <w:szCs w:val="28"/>
        </w:rPr>
        <w:t>»</w:t>
      </w:r>
      <w:r w:rsidRPr="006B2670">
        <w:rPr>
          <w:szCs w:val="28"/>
        </w:rPr>
        <w:t xml:space="preserve"> является обязательной частью общ</w:t>
      </w:r>
      <w:r w:rsidRPr="006B2670">
        <w:rPr>
          <w:szCs w:val="28"/>
        </w:rPr>
        <w:t>е</w:t>
      </w:r>
      <w:r w:rsidRPr="006B2670">
        <w:rPr>
          <w:szCs w:val="28"/>
        </w:rPr>
        <w:t>профессионального цикла примерной основной образовательной программы в соответс</w:t>
      </w:r>
      <w:r w:rsidRPr="006B2670">
        <w:rPr>
          <w:szCs w:val="28"/>
        </w:rPr>
        <w:t>т</w:t>
      </w:r>
      <w:r w:rsidRPr="006B2670">
        <w:rPr>
          <w:szCs w:val="28"/>
        </w:rPr>
        <w:t>вии с ФГОС по специальности 13.02.11 Техническая эксплуатация и обслуживание эле</w:t>
      </w:r>
      <w:r w:rsidRPr="006B2670">
        <w:rPr>
          <w:szCs w:val="28"/>
        </w:rPr>
        <w:t>к</w:t>
      </w:r>
      <w:r w:rsidRPr="006B2670">
        <w:rPr>
          <w:szCs w:val="28"/>
        </w:rPr>
        <w:t xml:space="preserve">трического и электромеханического оборудования (по отраслям). </w:t>
      </w:r>
    </w:p>
    <w:p w:rsidR="0018055D" w:rsidRPr="006B2670" w:rsidRDefault="0018055D" w:rsidP="0018055D">
      <w:pPr>
        <w:tabs>
          <w:tab w:val="left" w:pos="5175"/>
        </w:tabs>
        <w:ind w:firstLine="709"/>
        <w:rPr>
          <w:szCs w:val="28"/>
        </w:rPr>
      </w:pPr>
      <w:r w:rsidRPr="006B2670">
        <w:rPr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13.02.11 Техническая эксплуатация и обслуживание электрического и электромех</w:t>
      </w:r>
      <w:r w:rsidRPr="006B2670">
        <w:rPr>
          <w:szCs w:val="28"/>
        </w:rPr>
        <w:t>а</w:t>
      </w:r>
      <w:r w:rsidRPr="006B2670">
        <w:rPr>
          <w:szCs w:val="28"/>
        </w:rPr>
        <w:t xml:space="preserve">нического оборудования (по отраслям). </w:t>
      </w:r>
    </w:p>
    <w:p w:rsidR="0018055D" w:rsidRPr="006B2670" w:rsidRDefault="0018055D" w:rsidP="0018055D">
      <w:pPr>
        <w:tabs>
          <w:tab w:val="left" w:pos="5175"/>
        </w:tabs>
        <w:ind w:firstLine="709"/>
        <w:rPr>
          <w:szCs w:val="28"/>
        </w:rPr>
      </w:pPr>
      <w:r w:rsidRPr="006B2670">
        <w:rPr>
          <w:szCs w:val="28"/>
        </w:rPr>
        <w:t>Особое значение дисциплина имеет при формир</w:t>
      </w:r>
      <w:r w:rsidRPr="006B2670">
        <w:rPr>
          <w:szCs w:val="28"/>
        </w:rPr>
        <w:t>о</w:t>
      </w:r>
      <w:r w:rsidRPr="006B2670">
        <w:rPr>
          <w:szCs w:val="28"/>
        </w:rPr>
        <w:t>вании и развитии ОК1-ОК11, ПК1.1-ПК1.3, ПК2.1, ПК4.1-ПК4.2.</w:t>
      </w:r>
    </w:p>
    <w:p w:rsidR="0018055D" w:rsidRDefault="0018055D" w:rsidP="0018055D">
      <w:pPr>
        <w:spacing w:after="0" w:line="240" w:lineRule="auto"/>
        <w:rPr>
          <w:b/>
          <w:szCs w:val="28"/>
        </w:rPr>
      </w:pPr>
      <w:r w:rsidRPr="006B2670">
        <w:rPr>
          <w:b/>
          <w:szCs w:val="28"/>
        </w:rPr>
        <w:t>1.2. Цель и планируемые результаты освоения дисциплины:</w:t>
      </w:r>
    </w:p>
    <w:p w:rsidR="0018055D" w:rsidRPr="006B2670" w:rsidRDefault="0018055D" w:rsidP="0018055D">
      <w:pPr>
        <w:spacing w:after="0" w:line="240" w:lineRule="auto"/>
        <w:rPr>
          <w:bCs/>
          <w:szCs w:val="28"/>
        </w:rPr>
      </w:pPr>
      <w:r w:rsidRPr="006B2670">
        <w:rPr>
          <w:bCs/>
          <w:szCs w:val="28"/>
        </w:rPr>
        <w:t>В рамках программы учебной дисциплины обучающимися осваиваются умения и знания</w:t>
      </w:r>
    </w:p>
    <w:p w:rsidR="0018055D" w:rsidRPr="006B2670" w:rsidRDefault="0018055D" w:rsidP="0018055D">
      <w:pPr>
        <w:spacing w:after="0" w:line="240" w:lineRule="auto"/>
        <w:ind w:firstLine="567"/>
        <w:rPr>
          <w:bCs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977"/>
        <w:gridCol w:w="4858"/>
      </w:tblGrid>
      <w:tr w:rsidR="0018055D" w:rsidRPr="00693BE3" w:rsidTr="0018055D">
        <w:trPr>
          <w:trHeight w:val="649"/>
        </w:trPr>
        <w:tc>
          <w:tcPr>
            <w:tcW w:w="1413" w:type="dxa"/>
            <w:hideMark/>
          </w:tcPr>
          <w:p w:rsidR="0018055D" w:rsidRPr="00693BE3" w:rsidRDefault="0018055D" w:rsidP="004C7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>Код ПК, ОК</w:t>
            </w:r>
          </w:p>
        </w:tc>
        <w:tc>
          <w:tcPr>
            <w:tcW w:w="2977" w:type="dxa"/>
            <w:hideMark/>
          </w:tcPr>
          <w:p w:rsidR="0018055D" w:rsidRPr="00693BE3" w:rsidRDefault="0018055D" w:rsidP="004C7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18055D" w:rsidRPr="00693BE3" w:rsidRDefault="0018055D" w:rsidP="004C74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>Знания</w:t>
            </w:r>
          </w:p>
        </w:tc>
      </w:tr>
      <w:tr w:rsidR="0018055D" w:rsidRPr="00693BE3" w:rsidTr="0018055D">
        <w:trPr>
          <w:trHeight w:val="212"/>
        </w:trPr>
        <w:tc>
          <w:tcPr>
            <w:tcW w:w="1413" w:type="dxa"/>
          </w:tcPr>
          <w:p w:rsidR="0018055D" w:rsidRPr="00693BE3" w:rsidRDefault="0018055D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693BE3">
              <w:rPr>
                <w:iCs/>
                <w:sz w:val="24"/>
                <w:szCs w:val="24"/>
              </w:rPr>
              <w:t>ОК 01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693BE3">
              <w:rPr>
                <w:iCs/>
                <w:sz w:val="24"/>
                <w:szCs w:val="24"/>
              </w:rPr>
              <w:t>ОК 02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693BE3">
              <w:rPr>
                <w:iCs/>
                <w:sz w:val="24"/>
                <w:szCs w:val="24"/>
              </w:rPr>
              <w:t>ОК 04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693BE3">
              <w:rPr>
                <w:iCs/>
                <w:sz w:val="24"/>
                <w:szCs w:val="24"/>
              </w:rPr>
              <w:t>ОК 05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693BE3">
              <w:rPr>
                <w:iCs/>
                <w:sz w:val="24"/>
                <w:szCs w:val="24"/>
              </w:rPr>
              <w:t>ОК 07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693BE3">
              <w:rPr>
                <w:iCs/>
                <w:sz w:val="24"/>
                <w:szCs w:val="24"/>
              </w:rPr>
              <w:t>ОК 09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3BE3">
              <w:rPr>
                <w:i/>
                <w:sz w:val="24"/>
                <w:szCs w:val="24"/>
              </w:rPr>
              <w:t>ПК 1.1.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3BE3">
              <w:rPr>
                <w:i/>
                <w:sz w:val="24"/>
                <w:szCs w:val="24"/>
              </w:rPr>
              <w:t>ПК 1.2.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3BE3">
              <w:rPr>
                <w:i/>
                <w:sz w:val="24"/>
                <w:szCs w:val="24"/>
              </w:rPr>
              <w:t>ПК 1.3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3BE3">
              <w:rPr>
                <w:i/>
                <w:sz w:val="24"/>
                <w:szCs w:val="24"/>
              </w:rPr>
              <w:t>ПК 2.1.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3BE3">
              <w:rPr>
                <w:i/>
                <w:sz w:val="24"/>
                <w:szCs w:val="24"/>
              </w:rPr>
              <w:t>ПК 4.1.</w:t>
            </w: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93BE3">
              <w:rPr>
                <w:i/>
                <w:sz w:val="24"/>
                <w:szCs w:val="24"/>
              </w:rPr>
              <w:t>ПК 4.2.</w:t>
            </w:r>
          </w:p>
        </w:tc>
        <w:tc>
          <w:tcPr>
            <w:tcW w:w="2977" w:type="dxa"/>
          </w:tcPr>
          <w:p w:rsidR="0018055D" w:rsidRPr="00693BE3" w:rsidRDefault="0018055D" w:rsidP="0018055D">
            <w:pPr>
              <w:spacing w:after="0"/>
              <w:ind w:firstLine="147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 xml:space="preserve">- производить </w:t>
            </w:r>
            <w:proofErr w:type="spellStart"/>
            <w:r w:rsidRPr="00693BE3">
              <w:rPr>
                <w:sz w:val="24"/>
                <w:szCs w:val="24"/>
              </w:rPr>
              <w:t>расчеты</w:t>
            </w:r>
            <w:proofErr w:type="spellEnd"/>
            <w:r w:rsidRPr="00693BE3">
              <w:rPr>
                <w:sz w:val="24"/>
                <w:szCs w:val="24"/>
              </w:rPr>
              <w:t xml:space="preserve"> механических передач и пр</w:t>
            </w:r>
            <w:r w:rsidRPr="00693BE3">
              <w:rPr>
                <w:sz w:val="24"/>
                <w:szCs w:val="24"/>
              </w:rPr>
              <w:t>о</w:t>
            </w:r>
            <w:r w:rsidRPr="00693BE3">
              <w:rPr>
                <w:sz w:val="24"/>
                <w:szCs w:val="24"/>
              </w:rPr>
              <w:t>стейших сборочных единиц;</w:t>
            </w:r>
          </w:p>
          <w:p w:rsidR="0018055D" w:rsidRPr="00693BE3" w:rsidRDefault="0018055D" w:rsidP="0018055D">
            <w:pPr>
              <w:spacing w:after="0"/>
              <w:ind w:firstLine="147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>- читать кинематические схемы;</w:t>
            </w:r>
          </w:p>
          <w:p w:rsidR="0018055D" w:rsidRPr="00693BE3" w:rsidRDefault="0018055D" w:rsidP="0018055D">
            <w:pPr>
              <w:spacing w:after="0"/>
              <w:ind w:firstLine="147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>- определять механические напряжения в элементах конструкции.</w:t>
            </w:r>
          </w:p>
          <w:p w:rsidR="0018055D" w:rsidRPr="00693BE3" w:rsidRDefault="0018055D" w:rsidP="004C74F3">
            <w:pPr>
              <w:spacing w:after="0" w:line="240" w:lineRule="auto"/>
              <w:ind w:firstLine="14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8" w:type="dxa"/>
          </w:tcPr>
          <w:p w:rsidR="0018055D" w:rsidRPr="00693BE3" w:rsidRDefault="0018055D" w:rsidP="0018055D">
            <w:pPr>
              <w:spacing w:after="0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 xml:space="preserve">      - основы технической механики; </w:t>
            </w:r>
          </w:p>
          <w:p w:rsidR="0018055D" w:rsidRPr="00693BE3" w:rsidRDefault="0018055D" w:rsidP="0018055D">
            <w:pPr>
              <w:spacing w:after="0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 xml:space="preserve">      - виды механизмов, их кинематические и динамические характеристики; </w:t>
            </w:r>
          </w:p>
          <w:p w:rsidR="0018055D" w:rsidRPr="00693BE3" w:rsidRDefault="0018055D" w:rsidP="0018055D">
            <w:pPr>
              <w:spacing w:after="0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 xml:space="preserve">      - методику </w:t>
            </w:r>
            <w:proofErr w:type="spellStart"/>
            <w:r w:rsidRPr="00693BE3">
              <w:rPr>
                <w:sz w:val="24"/>
                <w:szCs w:val="24"/>
              </w:rPr>
              <w:t>расчета</w:t>
            </w:r>
            <w:proofErr w:type="spellEnd"/>
            <w:r w:rsidRPr="00693BE3">
              <w:rPr>
                <w:sz w:val="24"/>
                <w:szCs w:val="24"/>
              </w:rPr>
              <w:t xml:space="preserve"> элементов констру</w:t>
            </w:r>
            <w:r w:rsidRPr="00693BE3">
              <w:rPr>
                <w:sz w:val="24"/>
                <w:szCs w:val="24"/>
              </w:rPr>
              <w:t>к</w:t>
            </w:r>
            <w:r w:rsidRPr="00693BE3">
              <w:rPr>
                <w:sz w:val="24"/>
                <w:szCs w:val="24"/>
              </w:rPr>
              <w:t xml:space="preserve">ций на прочность, </w:t>
            </w:r>
            <w:proofErr w:type="spellStart"/>
            <w:r w:rsidRPr="00693BE3">
              <w:rPr>
                <w:sz w:val="24"/>
                <w:szCs w:val="24"/>
              </w:rPr>
              <w:t>жесткость</w:t>
            </w:r>
            <w:proofErr w:type="spellEnd"/>
            <w:r w:rsidRPr="00693BE3">
              <w:rPr>
                <w:sz w:val="24"/>
                <w:szCs w:val="24"/>
              </w:rPr>
              <w:t xml:space="preserve"> и устойчивость при различных видах деформации; </w:t>
            </w:r>
          </w:p>
          <w:p w:rsidR="0018055D" w:rsidRPr="00693BE3" w:rsidRDefault="0018055D" w:rsidP="0018055D">
            <w:pPr>
              <w:spacing w:after="0"/>
              <w:jc w:val="left"/>
              <w:rPr>
                <w:sz w:val="24"/>
                <w:szCs w:val="24"/>
              </w:rPr>
            </w:pPr>
            <w:r w:rsidRPr="00693BE3">
              <w:rPr>
                <w:sz w:val="24"/>
                <w:szCs w:val="24"/>
              </w:rPr>
              <w:t xml:space="preserve">      - основы </w:t>
            </w:r>
            <w:proofErr w:type="spellStart"/>
            <w:r w:rsidRPr="00693BE3">
              <w:rPr>
                <w:sz w:val="24"/>
                <w:szCs w:val="24"/>
              </w:rPr>
              <w:t>расчетов</w:t>
            </w:r>
            <w:proofErr w:type="spellEnd"/>
            <w:r w:rsidRPr="00693BE3">
              <w:rPr>
                <w:sz w:val="24"/>
                <w:szCs w:val="24"/>
              </w:rPr>
              <w:t xml:space="preserve"> механических передач и простейших сборочных единиц общего назначения.</w:t>
            </w:r>
          </w:p>
          <w:p w:rsidR="0018055D" w:rsidRPr="00693BE3" w:rsidRDefault="0018055D" w:rsidP="004C74F3">
            <w:pPr>
              <w:spacing w:after="0" w:line="240" w:lineRule="auto"/>
              <w:rPr>
                <w:sz w:val="24"/>
                <w:szCs w:val="24"/>
              </w:rPr>
            </w:pPr>
          </w:p>
          <w:p w:rsidR="0018055D" w:rsidRPr="00693BE3" w:rsidRDefault="0018055D" w:rsidP="004C74F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8055D" w:rsidRPr="00693BE3" w:rsidRDefault="0018055D" w:rsidP="0018055D">
      <w:pPr>
        <w:spacing w:after="0" w:line="240" w:lineRule="auto"/>
        <w:rPr>
          <w:sz w:val="24"/>
          <w:szCs w:val="24"/>
        </w:rPr>
      </w:pPr>
    </w:p>
    <w:p w:rsidR="0018055D" w:rsidRPr="0001497F" w:rsidRDefault="0018055D" w:rsidP="0018055D">
      <w:pPr>
        <w:spacing w:after="0" w:line="240" w:lineRule="auto"/>
        <w:rPr>
          <w:b/>
          <w:szCs w:val="28"/>
        </w:rPr>
      </w:pPr>
      <w:r w:rsidRPr="0001497F">
        <w:rPr>
          <w:bCs/>
          <w:szCs w:val="28"/>
        </w:rPr>
        <w:t xml:space="preserve">  Учебная дисциплина способствует формированию у обучающихся </w:t>
      </w:r>
      <w:r w:rsidRPr="0001497F">
        <w:rPr>
          <w:b/>
          <w:szCs w:val="28"/>
        </w:rPr>
        <w:t>личностных результатов:</w:t>
      </w:r>
    </w:p>
    <w:p w:rsidR="0018055D" w:rsidRPr="0001497F" w:rsidRDefault="0018055D" w:rsidP="0018055D">
      <w:pPr>
        <w:spacing w:after="0" w:line="240" w:lineRule="auto"/>
        <w:rPr>
          <w:b/>
          <w:sz w:val="24"/>
          <w:szCs w:val="24"/>
        </w:rPr>
      </w:pPr>
    </w:p>
    <w:p w:rsidR="0018055D" w:rsidRPr="003B5174" w:rsidRDefault="0018055D" w:rsidP="001805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lastRenderedPageBreak/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18055D" w:rsidRPr="003B5174" w:rsidRDefault="0018055D" w:rsidP="001805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18055D" w:rsidRPr="003B5174" w:rsidRDefault="0018055D" w:rsidP="001805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18055D">
        <w:rPr>
          <w:szCs w:val="28"/>
        </w:rPr>
        <w:t>80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18055D">
        <w:rPr>
          <w:szCs w:val="28"/>
        </w:rPr>
        <w:t>68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A40B7A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0F46D1" w:rsidRDefault="0018055D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sz w:val="24"/>
          <w:szCs w:val="24"/>
        </w:rPr>
      </w:pPr>
      <w:r w:rsidRPr="00693BE3">
        <w:rPr>
          <w:b/>
          <w:sz w:val="24"/>
          <w:szCs w:val="24"/>
        </w:rPr>
        <w:t>Раздел 1.  Теоретическая механика.   Статика</w:t>
      </w:r>
    </w:p>
    <w:p w:rsidR="0018055D" w:rsidRDefault="0018055D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  <w:r w:rsidRPr="00231556">
        <w:rPr>
          <w:bCs/>
          <w:spacing w:val="-1"/>
          <w:sz w:val="24"/>
          <w:szCs w:val="24"/>
        </w:rPr>
        <w:t xml:space="preserve">Тема 1.1. </w:t>
      </w:r>
      <w:r w:rsidRPr="00231556">
        <w:rPr>
          <w:sz w:val="24"/>
          <w:szCs w:val="24"/>
        </w:rPr>
        <w:t xml:space="preserve">Введение. </w:t>
      </w:r>
      <w:r w:rsidRPr="00231556">
        <w:rPr>
          <w:sz w:val="24"/>
          <w:szCs w:val="24"/>
        </w:rPr>
        <w:t>Основные понятия</w:t>
      </w:r>
    </w:p>
    <w:p w:rsidR="0018055D" w:rsidRDefault="0018055D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  <w:r w:rsidRPr="00231556">
        <w:rPr>
          <w:bCs/>
          <w:spacing w:val="-1"/>
          <w:sz w:val="24"/>
          <w:szCs w:val="24"/>
        </w:rPr>
        <w:t xml:space="preserve">Тема 1.2. </w:t>
      </w:r>
      <w:r w:rsidRPr="00231556">
        <w:rPr>
          <w:sz w:val="24"/>
          <w:szCs w:val="24"/>
        </w:rPr>
        <w:t>Плоская сходящаяся система сил</w:t>
      </w:r>
    </w:p>
    <w:p w:rsidR="0018055D" w:rsidRDefault="0018055D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  <w:r w:rsidRPr="00231556">
        <w:rPr>
          <w:bCs/>
          <w:spacing w:val="-1"/>
          <w:sz w:val="24"/>
          <w:szCs w:val="24"/>
        </w:rPr>
        <w:t xml:space="preserve">Тема 1.3. </w:t>
      </w:r>
      <w:r w:rsidRPr="00231556">
        <w:rPr>
          <w:sz w:val="24"/>
          <w:szCs w:val="24"/>
        </w:rPr>
        <w:t>Пара сил и момент силы относительно точки</w:t>
      </w:r>
    </w:p>
    <w:p w:rsidR="0018055D" w:rsidRDefault="0018055D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  <w:r w:rsidRPr="00231556">
        <w:rPr>
          <w:bCs/>
          <w:spacing w:val="-1"/>
          <w:sz w:val="24"/>
          <w:szCs w:val="24"/>
        </w:rPr>
        <w:t xml:space="preserve">Тема 1.4. </w:t>
      </w:r>
      <w:r w:rsidRPr="00231556">
        <w:rPr>
          <w:sz w:val="24"/>
          <w:szCs w:val="24"/>
        </w:rPr>
        <w:t>Плоская система произвольно расположенных сил</w:t>
      </w:r>
    </w:p>
    <w:p w:rsidR="0018055D" w:rsidRDefault="0018055D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4"/>
          <w:szCs w:val="24"/>
        </w:rPr>
      </w:pPr>
      <w:r w:rsidRPr="00231556">
        <w:rPr>
          <w:bCs/>
          <w:spacing w:val="-1"/>
          <w:sz w:val="24"/>
          <w:szCs w:val="24"/>
        </w:rPr>
        <w:t xml:space="preserve">Тема 1.5. </w:t>
      </w:r>
      <w:r w:rsidRPr="00231556">
        <w:rPr>
          <w:sz w:val="24"/>
          <w:szCs w:val="24"/>
        </w:rPr>
        <w:t>Пространс</w:t>
      </w:r>
      <w:r w:rsidRPr="00231556">
        <w:rPr>
          <w:sz w:val="24"/>
          <w:szCs w:val="24"/>
        </w:rPr>
        <w:t>т</w:t>
      </w:r>
      <w:r w:rsidRPr="00231556">
        <w:rPr>
          <w:sz w:val="24"/>
          <w:szCs w:val="24"/>
        </w:rPr>
        <w:t>венная си</w:t>
      </w:r>
      <w:r w:rsidRPr="00231556">
        <w:rPr>
          <w:sz w:val="24"/>
          <w:szCs w:val="24"/>
        </w:rPr>
        <w:t>с</w:t>
      </w:r>
      <w:r w:rsidRPr="00231556">
        <w:rPr>
          <w:sz w:val="24"/>
          <w:szCs w:val="24"/>
        </w:rPr>
        <w:t>тема сил. Центр</w:t>
      </w:r>
      <w:r w:rsidRPr="00693BE3">
        <w:rPr>
          <w:b/>
          <w:sz w:val="24"/>
          <w:szCs w:val="24"/>
        </w:rPr>
        <w:t xml:space="preserve"> </w:t>
      </w:r>
      <w:r w:rsidRPr="0018055D">
        <w:rPr>
          <w:sz w:val="24"/>
          <w:szCs w:val="24"/>
        </w:rPr>
        <w:t>тяж</w:t>
      </w:r>
      <w:r w:rsidRPr="0018055D">
        <w:rPr>
          <w:sz w:val="24"/>
          <w:szCs w:val="24"/>
        </w:rPr>
        <w:t>е</w:t>
      </w:r>
      <w:r w:rsidR="00B7596B">
        <w:rPr>
          <w:sz w:val="24"/>
          <w:szCs w:val="24"/>
        </w:rPr>
        <w:t>сти</w:t>
      </w:r>
    </w:p>
    <w:p w:rsidR="00B7596B" w:rsidRDefault="00B7596B" w:rsidP="000F4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bCs/>
          <w:spacing w:val="-1"/>
          <w:sz w:val="24"/>
          <w:szCs w:val="24"/>
        </w:rPr>
      </w:pPr>
      <w:r w:rsidRPr="00693BE3">
        <w:rPr>
          <w:b/>
          <w:bCs/>
          <w:spacing w:val="-1"/>
          <w:sz w:val="24"/>
          <w:szCs w:val="24"/>
        </w:rPr>
        <w:t>Раздел 2. Сопротивление материалов</w:t>
      </w:r>
    </w:p>
    <w:p w:rsidR="00B7596B" w:rsidRDefault="00B7596B" w:rsidP="00B7596B">
      <w:pPr>
        <w:spacing w:after="0" w:line="240" w:lineRule="auto"/>
        <w:rPr>
          <w:b/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Тема 2.1. </w:t>
      </w:r>
      <w:r w:rsidRPr="00231556">
        <w:rPr>
          <w:sz w:val="24"/>
          <w:szCs w:val="24"/>
        </w:rPr>
        <w:t>Основные положения</w:t>
      </w:r>
    </w:p>
    <w:p w:rsidR="00B7596B" w:rsidRDefault="00B7596B" w:rsidP="00B7596B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Тема 2.2. </w:t>
      </w:r>
      <w:r w:rsidRPr="00231556">
        <w:rPr>
          <w:sz w:val="24"/>
          <w:szCs w:val="24"/>
        </w:rPr>
        <w:t>Растяжение и сжатие</w:t>
      </w:r>
    </w:p>
    <w:p w:rsidR="00B7596B" w:rsidRDefault="00B7596B" w:rsidP="00B7596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Тема 2.3. </w:t>
      </w:r>
      <w:r w:rsidRPr="00231556">
        <w:rPr>
          <w:sz w:val="24"/>
          <w:szCs w:val="24"/>
        </w:rPr>
        <w:t>Практич</w:t>
      </w:r>
      <w:r w:rsidRPr="00231556">
        <w:rPr>
          <w:sz w:val="24"/>
          <w:szCs w:val="24"/>
        </w:rPr>
        <w:t>е</w:t>
      </w:r>
      <w:r w:rsidRPr="00231556">
        <w:rPr>
          <w:sz w:val="24"/>
          <w:szCs w:val="24"/>
        </w:rPr>
        <w:t>ские расчёты</w:t>
      </w:r>
      <w:r>
        <w:rPr>
          <w:sz w:val="24"/>
          <w:szCs w:val="24"/>
        </w:rPr>
        <w:t xml:space="preserve"> на срез и</w:t>
      </w:r>
      <w:r w:rsidRPr="00231556">
        <w:rPr>
          <w:sz w:val="24"/>
          <w:szCs w:val="24"/>
        </w:rPr>
        <w:t xml:space="preserve"> смятие</w:t>
      </w:r>
    </w:p>
    <w:p w:rsidR="00B7596B" w:rsidRDefault="00B7596B" w:rsidP="00B7596B">
      <w:pPr>
        <w:spacing w:after="0" w:line="240" w:lineRule="auto"/>
        <w:rPr>
          <w:sz w:val="24"/>
          <w:szCs w:val="24"/>
        </w:rPr>
      </w:pPr>
      <w:r w:rsidRPr="00231556">
        <w:rPr>
          <w:sz w:val="24"/>
          <w:szCs w:val="24"/>
        </w:rPr>
        <w:t>Тема 2.4.</w:t>
      </w:r>
      <w:r>
        <w:rPr>
          <w:sz w:val="24"/>
          <w:szCs w:val="24"/>
        </w:rPr>
        <w:t xml:space="preserve"> </w:t>
      </w:r>
      <w:r w:rsidRPr="00231556">
        <w:rPr>
          <w:sz w:val="24"/>
          <w:szCs w:val="24"/>
        </w:rPr>
        <w:t>Кручение</w:t>
      </w:r>
    </w:p>
    <w:p w:rsidR="00B7596B" w:rsidRDefault="00B7596B" w:rsidP="00B7596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Тема 2.5. </w:t>
      </w:r>
      <w:r w:rsidRPr="00231556">
        <w:rPr>
          <w:sz w:val="24"/>
          <w:szCs w:val="24"/>
        </w:rPr>
        <w:t>Изгиб</w:t>
      </w: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Тема 2.6. </w:t>
      </w:r>
      <w:r w:rsidRPr="00231556">
        <w:rPr>
          <w:bCs/>
          <w:sz w:val="24"/>
          <w:szCs w:val="24"/>
        </w:rPr>
        <w:t>Гипотезы прочности</w:t>
      </w:r>
      <w:r w:rsidRPr="00231556">
        <w:rPr>
          <w:bCs/>
          <w:sz w:val="24"/>
          <w:szCs w:val="24"/>
        </w:rPr>
        <w:t xml:space="preserve"> и их примен</w:t>
      </w:r>
      <w:r w:rsidRPr="00231556">
        <w:rPr>
          <w:bCs/>
          <w:sz w:val="24"/>
          <w:szCs w:val="24"/>
        </w:rPr>
        <w:t>е</w:t>
      </w:r>
      <w:r w:rsidRPr="00231556">
        <w:rPr>
          <w:bCs/>
          <w:sz w:val="24"/>
          <w:szCs w:val="24"/>
        </w:rPr>
        <w:t>ние</w:t>
      </w:r>
    </w:p>
    <w:p w:rsidR="00B7596B" w:rsidRDefault="00B7596B" w:rsidP="00B7596B">
      <w:pPr>
        <w:spacing w:after="0" w:line="240" w:lineRule="auto"/>
        <w:rPr>
          <w:b/>
          <w:bCs/>
          <w:sz w:val="24"/>
          <w:szCs w:val="24"/>
        </w:rPr>
      </w:pPr>
      <w:r w:rsidRPr="00693BE3">
        <w:rPr>
          <w:b/>
          <w:sz w:val="24"/>
          <w:szCs w:val="24"/>
        </w:rPr>
        <w:t xml:space="preserve">Раздел 3. </w:t>
      </w:r>
      <w:r w:rsidRPr="00693BE3">
        <w:rPr>
          <w:b/>
          <w:bCs/>
          <w:sz w:val="24"/>
          <w:szCs w:val="24"/>
        </w:rPr>
        <w:t>Элементы кинематики и динамики</w:t>
      </w: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Тема 3.1. </w:t>
      </w:r>
      <w:r w:rsidRPr="00231556">
        <w:rPr>
          <w:bCs/>
          <w:sz w:val="24"/>
          <w:szCs w:val="24"/>
        </w:rPr>
        <w:t>Кинематика</w:t>
      </w:r>
      <w:r>
        <w:rPr>
          <w:bCs/>
          <w:sz w:val="24"/>
          <w:szCs w:val="24"/>
        </w:rPr>
        <w:t xml:space="preserve">. Основные понятия. Кинематика </w:t>
      </w:r>
      <w:r w:rsidRPr="00231556">
        <w:rPr>
          <w:bCs/>
          <w:sz w:val="24"/>
          <w:szCs w:val="24"/>
        </w:rPr>
        <w:t xml:space="preserve">точки и </w:t>
      </w:r>
      <w:r w:rsidRPr="00231556">
        <w:rPr>
          <w:bCs/>
          <w:sz w:val="24"/>
          <w:szCs w:val="24"/>
        </w:rPr>
        <w:t>твёрдого</w:t>
      </w:r>
      <w:r w:rsidRPr="00231556">
        <w:rPr>
          <w:bCs/>
          <w:sz w:val="24"/>
          <w:szCs w:val="24"/>
        </w:rPr>
        <w:t xml:space="preserve"> т</w:t>
      </w:r>
      <w:r w:rsidRPr="00231556">
        <w:rPr>
          <w:bCs/>
          <w:sz w:val="24"/>
          <w:szCs w:val="24"/>
        </w:rPr>
        <w:t>е</w:t>
      </w:r>
      <w:r>
        <w:rPr>
          <w:bCs/>
          <w:sz w:val="24"/>
          <w:szCs w:val="24"/>
        </w:rPr>
        <w:t>ла</w:t>
      </w: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Тема 3.2. </w:t>
      </w:r>
      <w:r w:rsidRPr="00231556">
        <w:rPr>
          <w:bCs/>
          <w:sz w:val="24"/>
          <w:szCs w:val="24"/>
        </w:rPr>
        <w:t xml:space="preserve">Динамика. Основные положения. </w:t>
      </w:r>
      <w:r w:rsidRPr="00231556">
        <w:rPr>
          <w:bCs/>
          <w:sz w:val="24"/>
          <w:szCs w:val="24"/>
        </w:rPr>
        <w:t>Работа и мощность</w:t>
      </w:r>
    </w:p>
    <w:p w:rsidR="00B7596B" w:rsidRDefault="00B7596B" w:rsidP="00B7596B">
      <w:pPr>
        <w:spacing w:after="0" w:line="240" w:lineRule="auto"/>
        <w:rPr>
          <w:b/>
          <w:bCs/>
          <w:sz w:val="24"/>
          <w:szCs w:val="24"/>
        </w:rPr>
      </w:pPr>
      <w:r w:rsidRPr="00693BE3">
        <w:rPr>
          <w:b/>
          <w:sz w:val="24"/>
          <w:szCs w:val="24"/>
        </w:rPr>
        <w:t xml:space="preserve">Раздел 4. </w:t>
      </w:r>
      <w:r w:rsidRPr="00693BE3">
        <w:rPr>
          <w:b/>
          <w:bCs/>
          <w:sz w:val="24"/>
          <w:szCs w:val="24"/>
        </w:rPr>
        <w:t>Детали машин</w:t>
      </w: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Тема 4.1. </w:t>
      </w:r>
      <w:r>
        <w:rPr>
          <w:bCs/>
          <w:sz w:val="24"/>
          <w:szCs w:val="24"/>
        </w:rPr>
        <w:t>Основные положения</w:t>
      </w: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  <w:r w:rsidRPr="00231556">
        <w:rPr>
          <w:sz w:val="24"/>
          <w:szCs w:val="24"/>
        </w:rPr>
        <w:t>Тема 4.2.</w:t>
      </w:r>
      <w:r>
        <w:rPr>
          <w:sz w:val="24"/>
          <w:szCs w:val="24"/>
        </w:rPr>
        <w:t xml:space="preserve"> </w:t>
      </w:r>
      <w:r w:rsidRPr="00231556">
        <w:rPr>
          <w:bCs/>
          <w:sz w:val="24"/>
          <w:szCs w:val="24"/>
        </w:rPr>
        <w:t>Передачи   з</w:t>
      </w:r>
      <w:r>
        <w:rPr>
          <w:bCs/>
          <w:sz w:val="24"/>
          <w:szCs w:val="24"/>
        </w:rPr>
        <w:t>ацеплением.  Зубчатые передачи</w:t>
      </w:r>
    </w:p>
    <w:p w:rsidR="00B7596B" w:rsidRDefault="00B7596B" w:rsidP="00B7596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Тема 4.3. </w:t>
      </w:r>
      <w:r w:rsidRPr="00231556">
        <w:rPr>
          <w:sz w:val="24"/>
          <w:szCs w:val="24"/>
        </w:rPr>
        <w:t>Червячные передачи</w:t>
      </w:r>
    </w:p>
    <w:p w:rsidR="00FF5D79" w:rsidRDefault="00FF5D79" w:rsidP="00FF5D79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Тема 4.4. </w:t>
      </w:r>
      <w:r w:rsidRPr="00231556">
        <w:rPr>
          <w:bCs/>
          <w:sz w:val="24"/>
          <w:szCs w:val="24"/>
        </w:rPr>
        <w:t>Передачи гибкой связью</w:t>
      </w:r>
      <w:r w:rsidRPr="00231556">
        <w:rPr>
          <w:bCs/>
          <w:sz w:val="24"/>
          <w:szCs w:val="24"/>
        </w:rPr>
        <w:t xml:space="preserve">. </w:t>
      </w:r>
      <w:r w:rsidRPr="00231556">
        <w:rPr>
          <w:bCs/>
          <w:sz w:val="24"/>
          <w:szCs w:val="24"/>
        </w:rPr>
        <w:t>Ремё</w:t>
      </w:r>
      <w:r w:rsidRPr="00231556">
        <w:rPr>
          <w:bCs/>
          <w:sz w:val="24"/>
          <w:szCs w:val="24"/>
        </w:rPr>
        <w:t>н</w:t>
      </w:r>
      <w:r w:rsidRPr="00231556">
        <w:rPr>
          <w:bCs/>
          <w:sz w:val="24"/>
          <w:szCs w:val="24"/>
        </w:rPr>
        <w:t>ная и цепная передачи</w:t>
      </w:r>
    </w:p>
    <w:p w:rsidR="00FF5D79" w:rsidRPr="00B7596B" w:rsidRDefault="00FF5D79" w:rsidP="00FF5D7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Тема 4.5. </w:t>
      </w:r>
      <w:r>
        <w:rPr>
          <w:bCs/>
          <w:sz w:val="24"/>
          <w:szCs w:val="24"/>
        </w:rPr>
        <w:t xml:space="preserve">Валы и </w:t>
      </w:r>
      <w:r w:rsidRPr="00231556">
        <w:rPr>
          <w:bCs/>
          <w:sz w:val="24"/>
          <w:szCs w:val="24"/>
        </w:rPr>
        <w:t xml:space="preserve">оси. Муфты. </w:t>
      </w:r>
      <w:r w:rsidRPr="00FF5D79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оединения</w:t>
      </w:r>
      <w:r w:rsidRPr="00231556">
        <w:rPr>
          <w:bCs/>
          <w:sz w:val="24"/>
          <w:szCs w:val="24"/>
        </w:rPr>
        <w:t xml:space="preserve"> деталей</w:t>
      </w:r>
    </w:p>
    <w:p w:rsidR="00FF5D79" w:rsidRDefault="00FF5D79" w:rsidP="00FF5D79">
      <w:pPr>
        <w:spacing w:after="0" w:line="240" w:lineRule="auto"/>
        <w:rPr>
          <w:bCs/>
          <w:sz w:val="24"/>
          <w:szCs w:val="24"/>
        </w:rPr>
      </w:pPr>
      <w:r w:rsidRPr="00231556">
        <w:rPr>
          <w:sz w:val="24"/>
          <w:szCs w:val="24"/>
        </w:rPr>
        <w:t>Тема 4.6.</w:t>
      </w:r>
      <w:r>
        <w:rPr>
          <w:sz w:val="24"/>
          <w:szCs w:val="24"/>
        </w:rPr>
        <w:t xml:space="preserve"> </w:t>
      </w:r>
      <w:r w:rsidRPr="00231556">
        <w:rPr>
          <w:bCs/>
          <w:sz w:val="24"/>
          <w:szCs w:val="24"/>
        </w:rPr>
        <w:t>Подшипн</w:t>
      </w:r>
      <w:r w:rsidRPr="00231556"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ки</w:t>
      </w:r>
    </w:p>
    <w:p w:rsidR="00FF5D79" w:rsidRDefault="00FF5D79" w:rsidP="00FF5D79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Тема 4.7. </w:t>
      </w:r>
      <w:r w:rsidRPr="00231556">
        <w:rPr>
          <w:bCs/>
          <w:sz w:val="24"/>
          <w:szCs w:val="24"/>
        </w:rPr>
        <w:t>Общие сведения</w:t>
      </w:r>
      <w:r>
        <w:rPr>
          <w:bCs/>
          <w:sz w:val="24"/>
          <w:szCs w:val="24"/>
        </w:rPr>
        <w:t xml:space="preserve"> </w:t>
      </w:r>
      <w:r w:rsidRPr="00231556">
        <w:rPr>
          <w:bCs/>
          <w:sz w:val="24"/>
          <w:szCs w:val="24"/>
        </w:rPr>
        <w:t>о редукторах</w:t>
      </w:r>
    </w:p>
    <w:p w:rsidR="00FF5D79" w:rsidRPr="00231556" w:rsidRDefault="00FF5D79" w:rsidP="00FF5D79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B7596B" w:rsidRDefault="00B7596B" w:rsidP="00B7596B">
      <w:pPr>
        <w:spacing w:after="0" w:line="240" w:lineRule="auto"/>
        <w:rPr>
          <w:sz w:val="24"/>
          <w:szCs w:val="24"/>
        </w:rPr>
      </w:pPr>
    </w:p>
    <w:sectPr w:rsidR="00B7596B" w:rsidRPr="00B7596B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F46D1"/>
    <w:rsid w:val="0012106A"/>
    <w:rsid w:val="0018055D"/>
    <w:rsid w:val="001A4E8F"/>
    <w:rsid w:val="001F247E"/>
    <w:rsid w:val="002A0786"/>
    <w:rsid w:val="002A45E9"/>
    <w:rsid w:val="0035796E"/>
    <w:rsid w:val="003B0416"/>
    <w:rsid w:val="00401EE4"/>
    <w:rsid w:val="0043359E"/>
    <w:rsid w:val="00454ACC"/>
    <w:rsid w:val="00526AC1"/>
    <w:rsid w:val="005361E6"/>
    <w:rsid w:val="00605770"/>
    <w:rsid w:val="00616641"/>
    <w:rsid w:val="00741CAB"/>
    <w:rsid w:val="007B5809"/>
    <w:rsid w:val="0083207B"/>
    <w:rsid w:val="0089736B"/>
    <w:rsid w:val="00944853"/>
    <w:rsid w:val="00951C88"/>
    <w:rsid w:val="009B4F43"/>
    <w:rsid w:val="009D4CE9"/>
    <w:rsid w:val="009F0465"/>
    <w:rsid w:val="00A23C03"/>
    <w:rsid w:val="00A40B7A"/>
    <w:rsid w:val="00B7596B"/>
    <w:rsid w:val="00C43FAC"/>
    <w:rsid w:val="00C631D4"/>
    <w:rsid w:val="00C800C5"/>
    <w:rsid w:val="00C87E62"/>
    <w:rsid w:val="00C97E57"/>
    <w:rsid w:val="00D668DE"/>
    <w:rsid w:val="00DE1F6E"/>
    <w:rsid w:val="00DF0652"/>
    <w:rsid w:val="00E82060"/>
    <w:rsid w:val="00ED7C73"/>
    <w:rsid w:val="00EE24EE"/>
    <w:rsid w:val="00F517BA"/>
    <w:rsid w:val="00FB5208"/>
    <w:rsid w:val="00FC73AB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1EA7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3</cp:revision>
  <dcterms:created xsi:type="dcterms:W3CDTF">2021-11-19T09:02:00Z</dcterms:created>
  <dcterms:modified xsi:type="dcterms:W3CDTF">2021-11-19T09:14:00Z</dcterms:modified>
</cp:coreProperties>
</file>